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BA46" w14:textId="77777777" w:rsidR="000D0F6B" w:rsidRDefault="00621547" w:rsidP="00BC1699">
      <w:pPr>
        <w:jc w:val="center"/>
      </w:pPr>
      <w:r>
        <w:rPr>
          <w:noProof/>
          <w:lang w:val="en-US"/>
        </w:rPr>
        <w:drawing>
          <wp:inline distT="0" distB="0" distL="0" distR="0" wp14:anchorId="4DB70525" wp14:editId="014D3649">
            <wp:extent cx="904875" cy="873648"/>
            <wp:effectExtent l="19050" t="0" r="9525" b="0"/>
            <wp:docPr id="1" name="Picture 0" descr="CTBC-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BC-badg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99" cy="87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DD50A" w14:textId="77777777" w:rsidR="00621547" w:rsidRDefault="00621547" w:rsidP="00BC1699">
      <w:pPr>
        <w:jc w:val="center"/>
      </w:pPr>
    </w:p>
    <w:p w14:paraId="69D2B0A7" w14:textId="77777777" w:rsidR="00621547" w:rsidRPr="00621547" w:rsidRDefault="00621547" w:rsidP="00BC1699">
      <w:pPr>
        <w:jc w:val="center"/>
        <w:rPr>
          <w:rFonts w:ascii="Old English Text MT" w:hAnsi="Old English Text MT"/>
          <w:sz w:val="52"/>
          <w:szCs w:val="52"/>
        </w:rPr>
      </w:pPr>
      <w:r w:rsidRPr="00621547">
        <w:rPr>
          <w:rFonts w:ascii="Old English Text MT" w:hAnsi="Old English Text MT"/>
          <w:sz w:val="52"/>
          <w:szCs w:val="52"/>
        </w:rPr>
        <w:t>Chippenham Town Bowls Club</w:t>
      </w:r>
    </w:p>
    <w:p w14:paraId="52CFF692" w14:textId="77777777" w:rsidR="00621547" w:rsidRDefault="00621547" w:rsidP="00BC1699">
      <w:pPr>
        <w:jc w:val="center"/>
      </w:pPr>
    </w:p>
    <w:p w14:paraId="2493C052" w14:textId="77777777" w:rsidR="0043307B" w:rsidRDefault="0043307B" w:rsidP="0043307B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sz w:val="22"/>
          <w:szCs w:val="22"/>
        </w:rPr>
      </w:pPr>
      <w:r w:rsidRPr="00F73618">
        <w:rPr>
          <w:rFonts w:ascii="Arial" w:hAnsi="Arial" w:cs="Arial"/>
          <w:sz w:val="22"/>
          <w:szCs w:val="22"/>
        </w:rPr>
        <w:t>Opening and Closing of the Green.</w:t>
      </w:r>
    </w:p>
    <w:p w14:paraId="5345D35E" w14:textId="77777777" w:rsidR="0043307B" w:rsidRPr="00F73618" w:rsidRDefault="0043307B" w:rsidP="0043307B"/>
    <w:p w14:paraId="38CAA539" w14:textId="77777777" w:rsidR="0043307B" w:rsidRDefault="0043307B" w:rsidP="0043307B">
      <w:pPr>
        <w:pStyle w:val="Heading1"/>
        <w:numPr>
          <w:ilvl w:val="0"/>
          <w:numId w:val="0"/>
        </w:numPr>
        <w:ind w:firstLine="357"/>
        <w:rPr>
          <w:rFonts w:ascii="Arial" w:hAnsi="Arial" w:cs="Arial"/>
          <w:b w:val="0"/>
          <w:sz w:val="22"/>
          <w:szCs w:val="22"/>
        </w:rPr>
      </w:pPr>
      <w:r w:rsidRPr="00F73618">
        <w:rPr>
          <w:rFonts w:ascii="Arial" w:hAnsi="Arial" w:cs="Arial"/>
          <w:b w:val="0"/>
          <w:sz w:val="22"/>
          <w:szCs w:val="22"/>
        </w:rPr>
        <w:t>The General Committee after consultation with the Green keeper shall exhibit a notice on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73618">
        <w:rPr>
          <w:rFonts w:ascii="Arial" w:hAnsi="Arial" w:cs="Arial"/>
          <w:b w:val="0"/>
          <w:sz w:val="22"/>
          <w:szCs w:val="22"/>
        </w:rPr>
        <w:t>the</w:t>
      </w:r>
      <w:r>
        <w:rPr>
          <w:rFonts w:ascii="Arial" w:hAnsi="Arial" w:cs="Arial"/>
          <w:b w:val="0"/>
          <w:sz w:val="22"/>
          <w:szCs w:val="22"/>
        </w:rPr>
        <w:t xml:space="preserve"> C</w:t>
      </w:r>
      <w:r w:rsidRPr="00F73618">
        <w:rPr>
          <w:rFonts w:ascii="Arial" w:hAnsi="Arial" w:cs="Arial"/>
          <w:b w:val="0"/>
          <w:sz w:val="22"/>
          <w:szCs w:val="22"/>
        </w:rPr>
        <w:t>lub Notice Board indicating the dates and times that the green will be opened and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73618">
        <w:rPr>
          <w:rFonts w:ascii="Arial" w:hAnsi="Arial" w:cs="Arial"/>
          <w:b w:val="0"/>
          <w:sz w:val="22"/>
          <w:szCs w:val="22"/>
        </w:rPr>
        <w:t>closed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73618">
        <w:rPr>
          <w:rFonts w:ascii="Arial" w:hAnsi="Arial" w:cs="Arial"/>
          <w:b w:val="0"/>
          <w:sz w:val="22"/>
          <w:szCs w:val="22"/>
        </w:rPr>
        <w:t>for play.</w:t>
      </w:r>
    </w:p>
    <w:p w14:paraId="51316102" w14:textId="77777777" w:rsidR="0043307B" w:rsidRPr="00F73618" w:rsidRDefault="0043307B" w:rsidP="0043307B"/>
    <w:p w14:paraId="6E6379BE" w14:textId="77777777" w:rsidR="0043307B" w:rsidRDefault="0043307B" w:rsidP="0043307B">
      <w:pPr>
        <w:ind w:firstLine="357"/>
        <w:rPr>
          <w:rFonts w:ascii="Arial" w:hAnsi="Arial" w:cs="Arial"/>
        </w:rPr>
      </w:pPr>
      <w:r w:rsidRPr="00F73618">
        <w:rPr>
          <w:rFonts w:ascii="Arial" w:hAnsi="Arial" w:cs="Arial"/>
        </w:rPr>
        <w:t>The green will be closed for maintenance on all weekday mornings. Agreement must be given by the green keeper for the green to be opened during this time.</w:t>
      </w:r>
    </w:p>
    <w:p w14:paraId="79425D10" w14:textId="77777777" w:rsidR="0043307B" w:rsidRPr="00F73618" w:rsidRDefault="0043307B" w:rsidP="0043307B">
      <w:pPr>
        <w:rPr>
          <w:rFonts w:ascii="Arial" w:hAnsi="Arial" w:cs="Arial"/>
        </w:rPr>
      </w:pPr>
    </w:p>
    <w:p w14:paraId="01F93683" w14:textId="77777777" w:rsidR="0043307B" w:rsidRDefault="0043307B" w:rsidP="0043307B">
      <w:pPr>
        <w:rPr>
          <w:rFonts w:ascii="Arial" w:hAnsi="Arial" w:cs="Arial"/>
        </w:rPr>
      </w:pPr>
      <w:r w:rsidRPr="00F73618">
        <w:rPr>
          <w:rFonts w:ascii="Arial" w:hAnsi="Arial" w:cs="Arial"/>
        </w:rPr>
        <w:t>The green keeper may close individual rinks if required.</w:t>
      </w:r>
    </w:p>
    <w:p w14:paraId="50ACF144" w14:textId="77777777" w:rsidR="0043307B" w:rsidRPr="00F73618" w:rsidRDefault="0043307B" w:rsidP="0043307B">
      <w:pPr>
        <w:rPr>
          <w:rFonts w:ascii="Arial" w:hAnsi="Arial" w:cs="Arial"/>
        </w:rPr>
      </w:pPr>
    </w:p>
    <w:p w14:paraId="15B0A7F5" w14:textId="77777777" w:rsidR="0043307B" w:rsidRDefault="0043307B" w:rsidP="0043307B">
      <w:pPr>
        <w:rPr>
          <w:rFonts w:ascii="Arial" w:hAnsi="Arial" w:cs="Arial"/>
        </w:rPr>
      </w:pPr>
      <w:r w:rsidRPr="00F73618">
        <w:rPr>
          <w:rFonts w:ascii="Arial" w:hAnsi="Arial" w:cs="Arial"/>
        </w:rPr>
        <w:t>Irrigation times will be at the discretion of the green keeper.</w:t>
      </w:r>
    </w:p>
    <w:p w14:paraId="35281BD9" w14:textId="77777777" w:rsidR="0043307B" w:rsidRPr="00F73618" w:rsidRDefault="0043307B" w:rsidP="0043307B">
      <w:pPr>
        <w:rPr>
          <w:rFonts w:ascii="Arial" w:hAnsi="Arial" w:cs="Arial"/>
        </w:rPr>
      </w:pPr>
    </w:p>
    <w:p w14:paraId="5EC1365C" w14:textId="77777777" w:rsidR="0043307B" w:rsidRDefault="0043307B" w:rsidP="0043307B">
      <w:pPr>
        <w:rPr>
          <w:rFonts w:ascii="Arial" w:hAnsi="Arial" w:cs="Arial"/>
        </w:rPr>
      </w:pPr>
      <w:r w:rsidRPr="0063242B">
        <w:rPr>
          <w:rFonts w:ascii="Arial" w:hAnsi="Arial" w:cs="Arial"/>
        </w:rPr>
        <w:t xml:space="preserve">The direction of rinks for league games </w:t>
      </w:r>
      <w:r w:rsidRPr="00570438">
        <w:rPr>
          <w:rFonts w:ascii="Arial" w:hAnsi="Arial" w:cs="Arial"/>
        </w:rPr>
        <w:t xml:space="preserve">will generally </w:t>
      </w:r>
      <w:r w:rsidRPr="0063242B">
        <w:rPr>
          <w:rFonts w:ascii="Arial" w:hAnsi="Arial" w:cs="Arial"/>
        </w:rPr>
        <w:t>be away from the clubhouse</w:t>
      </w:r>
      <w:r>
        <w:rPr>
          <w:rFonts w:ascii="Arial" w:hAnsi="Arial" w:cs="Arial"/>
        </w:rPr>
        <w:t>.</w:t>
      </w:r>
    </w:p>
    <w:p w14:paraId="354F6228" w14:textId="77777777" w:rsidR="0043307B" w:rsidRPr="00570438" w:rsidRDefault="0043307B" w:rsidP="0043307B">
      <w:pPr>
        <w:rPr>
          <w:rFonts w:ascii="Arial" w:hAnsi="Arial" w:cs="Arial"/>
        </w:rPr>
      </w:pPr>
      <w:r w:rsidRPr="0063242B">
        <w:rPr>
          <w:rFonts w:ascii="Arial" w:hAnsi="Arial" w:cs="Arial"/>
        </w:rPr>
        <w:t xml:space="preserve"> </w:t>
      </w:r>
      <w:r w:rsidRPr="00570438">
        <w:rPr>
          <w:rFonts w:ascii="Arial" w:hAnsi="Arial" w:cs="Arial"/>
        </w:rPr>
        <w:t>Friendly games will generally be across the green.</w:t>
      </w:r>
    </w:p>
    <w:p w14:paraId="4175603D" w14:textId="77777777" w:rsidR="0043307B" w:rsidRPr="00570438" w:rsidRDefault="0043307B" w:rsidP="0043307B">
      <w:pPr>
        <w:rPr>
          <w:rFonts w:ascii="Arial" w:hAnsi="Arial" w:cs="Arial"/>
        </w:rPr>
      </w:pPr>
      <w:r w:rsidRPr="00570438">
        <w:rPr>
          <w:rFonts w:ascii="Arial" w:hAnsi="Arial" w:cs="Arial"/>
        </w:rPr>
        <w:t xml:space="preserve"> Rink positions and the direction of play on the day is in accordance with the Green</w:t>
      </w:r>
      <w:r>
        <w:rPr>
          <w:rFonts w:ascii="Arial" w:hAnsi="Arial" w:cs="Arial"/>
        </w:rPr>
        <w:t xml:space="preserve"> </w:t>
      </w:r>
      <w:r w:rsidRPr="00570438">
        <w:rPr>
          <w:rFonts w:ascii="Arial" w:hAnsi="Arial" w:cs="Arial"/>
        </w:rPr>
        <w:t>keeper</w:t>
      </w:r>
      <w:r>
        <w:rPr>
          <w:rFonts w:ascii="Arial" w:hAnsi="Arial" w:cs="Arial"/>
        </w:rPr>
        <w:t>’</w:t>
      </w:r>
      <w:r w:rsidRPr="00570438">
        <w:rPr>
          <w:rFonts w:ascii="Arial" w:hAnsi="Arial" w:cs="Arial"/>
        </w:rPr>
        <w:t>s decision.</w:t>
      </w:r>
    </w:p>
    <w:p w14:paraId="4EF9D77B" w14:textId="77777777" w:rsidR="0043307B" w:rsidRPr="00F73618" w:rsidRDefault="0043307B" w:rsidP="0043307B">
      <w:pPr>
        <w:rPr>
          <w:rFonts w:ascii="Arial" w:hAnsi="Arial" w:cs="Arial"/>
        </w:rPr>
      </w:pPr>
      <w:r>
        <w:rPr>
          <w:rFonts w:ascii="Arial" w:hAnsi="Arial" w:cs="Arial"/>
        </w:rPr>
        <w:t>The final decision on the fitness of the green for play will be the green keepers.</w:t>
      </w:r>
    </w:p>
    <w:p w14:paraId="0F331B34" w14:textId="77777777" w:rsidR="00621547" w:rsidRDefault="00621547" w:rsidP="00BC1699">
      <w:pPr>
        <w:jc w:val="center"/>
      </w:pPr>
    </w:p>
    <w:p w14:paraId="36A75D67" w14:textId="77777777" w:rsidR="00621547" w:rsidRPr="000D0F6B" w:rsidRDefault="00621547" w:rsidP="00BC1699">
      <w:pPr>
        <w:jc w:val="center"/>
      </w:pPr>
    </w:p>
    <w:sectPr w:rsidR="00621547" w:rsidRPr="000D0F6B" w:rsidSect="00812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C7E8" w14:textId="77777777" w:rsidR="001D0A99" w:rsidRDefault="001D0A99" w:rsidP="000D0F6B">
      <w:r>
        <w:separator/>
      </w:r>
    </w:p>
  </w:endnote>
  <w:endnote w:type="continuationSeparator" w:id="0">
    <w:p w14:paraId="6842465A" w14:textId="77777777" w:rsidR="001D0A99" w:rsidRDefault="001D0A99" w:rsidP="000D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7A3A" w14:textId="77777777" w:rsidR="007B14A5" w:rsidRDefault="007B1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28E5" w14:textId="77777777" w:rsidR="007B14A5" w:rsidRDefault="007B1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672E" w14:textId="77777777" w:rsidR="007B14A5" w:rsidRDefault="007B1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8AF8" w14:textId="77777777" w:rsidR="001D0A99" w:rsidRDefault="001D0A99" w:rsidP="000D0F6B">
      <w:r>
        <w:separator/>
      </w:r>
    </w:p>
  </w:footnote>
  <w:footnote w:type="continuationSeparator" w:id="0">
    <w:p w14:paraId="57F4ADE1" w14:textId="77777777" w:rsidR="001D0A99" w:rsidRDefault="001D0A99" w:rsidP="000D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246C" w14:textId="77777777" w:rsidR="007B14A5" w:rsidRDefault="007B1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FC4A" w14:textId="439797E5" w:rsidR="000D0F6B" w:rsidRPr="002204A4" w:rsidRDefault="002204A4" w:rsidP="002204A4">
    <w:pPr>
      <w:pStyle w:val="Header"/>
      <w:rPr>
        <w:b/>
        <w:bCs/>
      </w:rPr>
    </w:pPr>
    <w:r w:rsidRPr="002204A4">
      <w:rPr>
        <w:b/>
        <w:bCs/>
      </w:rPr>
      <w:t>Byelaw_</w:t>
    </w:r>
    <w:r w:rsidR="0043307B">
      <w:rPr>
        <w:b/>
        <w:bCs/>
      </w:rPr>
      <w:t>4</w:t>
    </w:r>
    <w:r w:rsidRPr="002204A4">
      <w:rPr>
        <w:b/>
        <w:bCs/>
      </w:rPr>
      <w:t xml:space="preserve"> Nov2021    </w:t>
    </w:r>
    <w:r w:rsidR="007B14A5">
      <w:rPr>
        <w:b/>
        <w:bCs/>
      </w:rPr>
      <w:t>Opening and Closing the Green</w:t>
    </w:r>
    <w:r w:rsidRPr="002204A4">
      <w:rPr>
        <w:b/>
        <w:bCs/>
      </w:rPr>
      <w:t xml:space="preserve">                      Revision Date Nov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954B" w14:textId="77777777" w:rsidR="007B14A5" w:rsidRDefault="007B1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798A"/>
    <w:multiLevelType w:val="hybridMultilevel"/>
    <w:tmpl w:val="26C6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363A"/>
    <w:multiLevelType w:val="hybridMultilevel"/>
    <w:tmpl w:val="02F6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2682F"/>
    <w:multiLevelType w:val="multilevel"/>
    <w:tmpl w:val="4970B5B8"/>
    <w:lvl w:ilvl="0">
      <w:start w:val="8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70"/>
    <w:rsid w:val="000C2114"/>
    <w:rsid w:val="000D0F6B"/>
    <w:rsid w:val="00110F70"/>
    <w:rsid w:val="0012591F"/>
    <w:rsid w:val="00126F2A"/>
    <w:rsid w:val="001362BE"/>
    <w:rsid w:val="00143304"/>
    <w:rsid w:val="0019204B"/>
    <w:rsid w:val="001D0A99"/>
    <w:rsid w:val="002204A4"/>
    <w:rsid w:val="003677B9"/>
    <w:rsid w:val="0043307B"/>
    <w:rsid w:val="005404AC"/>
    <w:rsid w:val="00581814"/>
    <w:rsid w:val="005D47F5"/>
    <w:rsid w:val="00621547"/>
    <w:rsid w:val="0062278D"/>
    <w:rsid w:val="006627B4"/>
    <w:rsid w:val="00764B8B"/>
    <w:rsid w:val="0077731B"/>
    <w:rsid w:val="007B14A5"/>
    <w:rsid w:val="0080472A"/>
    <w:rsid w:val="0081216C"/>
    <w:rsid w:val="009869BE"/>
    <w:rsid w:val="0099416E"/>
    <w:rsid w:val="00AC503C"/>
    <w:rsid w:val="00BC1699"/>
    <w:rsid w:val="00DD292A"/>
    <w:rsid w:val="00E12809"/>
    <w:rsid w:val="00E216E0"/>
    <w:rsid w:val="00E21A6D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C039"/>
  <w15:docId w15:val="{C991B647-D17C-46E1-A664-DD5F011D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307B"/>
    <w:pPr>
      <w:keepNext/>
      <w:numPr>
        <w:numId w:val="3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0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F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0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6B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3307B"/>
    <w:rPr>
      <w:rFonts w:ascii="Times New Roman" w:eastAsia="Times New Roman" w:hAnsi="Times New Roman" w:cs="Times New Roman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BL.dotx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2016-06-05T16:37:00Z</cp:lastPrinted>
  <dcterms:created xsi:type="dcterms:W3CDTF">2021-10-06T13:34:00Z</dcterms:created>
  <dcterms:modified xsi:type="dcterms:W3CDTF">2021-10-06T13:41:00Z</dcterms:modified>
</cp:coreProperties>
</file>