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02C5" w14:textId="77777777" w:rsidR="000D0F6B" w:rsidRDefault="00621547" w:rsidP="00BC1699">
      <w:pPr>
        <w:jc w:val="center"/>
      </w:pPr>
      <w:r>
        <w:rPr>
          <w:noProof/>
          <w:lang w:val="en-US"/>
        </w:rPr>
        <w:drawing>
          <wp:inline distT="0" distB="0" distL="0" distR="0" wp14:anchorId="7E8C28D1" wp14:editId="6206C42C">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1FA519C8" w14:textId="77777777" w:rsidR="00621547" w:rsidRDefault="00621547" w:rsidP="00BC1699">
      <w:pPr>
        <w:jc w:val="center"/>
      </w:pPr>
    </w:p>
    <w:p w14:paraId="1BDADBCF" w14:textId="77777777" w:rsidR="00621547" w:rsidRP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51758BA5" w14:textId="77777777" w:rsidR="00621547" w:rsidRDefault="00621547" w:rsidP="00BC1699">
      <w:pPr>
        <w:jc w:val="center"/>
      </w:pPr>
    </w:p>
    <w:p w14:paraId="3EB7FF94" w14:textId="77777777" w:rsidR="00FC4232" w:rsidRPr="00B779B1" w:rsidRDefault="00FC4232" w:rsidP="00FC4232">
      <w:pPr>
        <w:jc w:val="center"/>
        <w:rPr>
          <w:rFonts w:asciiTheme="minorHAnsi" w:hAnsiTheme="minorHAnsi" w:cstheme="minorHAnsi"/>
          <w:b/>
          <w:bCs/>
        </w:rPr>
      </w:pPr>
    </w:p>
    <w:p w14:paraId="6C0F64B1" w14:textId="43F466DE" w:rsidR="00FC4232" w:rsidRPr="00172FAD" w:rsidRDefault="00FC4232" w:rsidP="00FC4232">
      <w:pPr>
        <w:jc w:val="center"/>
        <w:rPr>
          <w:rFonts w:ascii="Arial" w:hAnsi="Arial" w:cs="Arial"/>
          <w:b/>
          <w:bCs/>
        </w:rPr>
      </w:pPr>
      <w:r w:rsidRPr="00172FAD">
        <w:rPr>
          <w:rFonts w:ascii="Arial" w:hAnsi="Arial" w:cs="Arial"/>
          <w:b/>
          <w:bCs/>
        </w:rPr>
        <w:t xml:space="preserve">Data Protection &amp; Social Media Policy </w:t>
      </w:r>
    </w:p>
    <w:p w14:paraId="6706B2BD" w14:textId="77777777" w:rsidR="00FC4232" w:rsidRPr="00172FAD" w:rsidRDefault="00FC4232" w:rsidP="00FC4232">
      <w:pPr>
        <w:jc w:val="center"/>
        <w:rPr>
          <w:rFonts w:ascii="Arial" w:hAnsi="Arial" w:cs="Arial"/>
          <w:b/>
          <w:bCs/>
        </w:rPr>
      </w:pPr>
    </w:p>
    <w:p w14:paraId="2596D0C4" w14:textId="77777777" w:rsidR="00FC4232" w:rsidRPr="00172FAD" w:rsidRDefault="00FC4232" w:rsidP="00FC4232">
      <w:pPr>
        <w:jc w:val="both"/>
        <w:rPr>
          <w:rFonts w:ascii="Arial" w:hAnsi="Arial" w:cs="Arial"/>
          <w:b/>
          <w:bCs/>
        </w:rPr>
      </w:pPr>
      <w:r w:rsidRPr="00172FAD">
        <w:rPr>
          <w:rFonts w:ascii="Arial" w:hAnsi="Arial" w:cs="Arial"/>
        </w:rPr>
        <w:t> </w:t>
      </w:r>
      <w:r w:rsidRPr="00172FAD">
        <w:rPr>
          <w:rFonts w:ascii="Arial" w:hAnsi="Arial" w:cs="Arial"/>
          <w:b/>
          <w:bCs/>
        </w:rPr>
        <w:t>Background and Rationale</w:t>
      </w:r>
    </w:p>
    <w:p w14:paraId="25D3A96D" w14:textId="77777777" w:rsidR="00FC4232" w:rsidRPr="00172FAD" w:rsidRDefault="00FC4232" w:rsidP="00FC4232">
      <w:pPr>
        <w:jc w:val="both"/>
        <w:rPr>
          <w:rFonts w:ascii="Arial" w:hAnsi="Arial" w:cs="Arial"/>
        </w:rPr>
      </w:pPr>
    </w:p>
    <w:p w14:paraId="4417733E" w14:textId="77777777" w:rsidR="00FC4232" w:rsidRPr="00172FAD" w:rsidRDefault="00FC4232" w:rsidP="00FC4232">
      <w:pPr>
        <w:jc w:val="both"/>
        <w:rPr>
          <w:rFonts w:ascii="Arial" w:hAnsi="Arial" w:cs="Arial"/>
        </w:rPr>
      </w:pPr>
      <w:r w:rsidRPr="00172FAD">
        <w:rPr>
          <w:rFonts w:ascii="Arial" w:hAnsi="Arial" w:cs="Arial"/>
        </w:rPr>
        <w:t>The General Data Protection Regulations (GDPR) are in place to ensure safekeeping of all membership details in accordance with the requirements of the current Data Protection / Privacy Act.  Data should not be provided which may identify any individual.</w:t>
      </w:r>
    </w:p>
    <w:p w14:paraId="52ACF7A6" w14:textId="77777777" w:rsidR="00FC4232" w:rsidRPr="00172FAD" w:rsidRDefault="00FC4232" w:rsidP="00FC4232">
      <w:pPr>
        <w:jc w:val="both"/>
        <w:rPr>
          <w:rFonts w:ascii="Arial" w:hAnsi="Arial" w:cs="Arial"/>
        </w:rPr>
      </w:pPr>
      <w:r w:rsidRPr="00172FAD">
        <w:rPr>
          <w:rFonts w:ascii="Arial" w:hAnsi="Arial" w:cs="Arial"/>
        </w:rPr>
        <w:t>The GDPR policy shall be administered and overseen by the Management Committee, through the appointment of a “GDPR Controller”.</w:t>
      </w:r>
    </w:p>
    <w:p w14:paraId="50A58B3F" w14:textId="77777777" w:rsidR="00FC4232" w:rsidRPr="00172FAD" w:rsidRDefault="00FC4232" w:rsidP="00FC4232">
      <w:pPr>
        <w:jc w:val="both"/>
        <w:rPr>
          <w:rFonts w:ascii="Arial" w:hAnsi="Arial" w:cs="Arial"/>
        </w:rPr>
      </w:pPr>
    </w:p>
    <w:p w14:paraId="79DBD7F5" w14:textId="77777777" w:rsidR="00FC4232" w:rsidRPr="00172FAD" w:rsidRDefault="00FC4232" w:rsidP="00FC4232">
      <w:pPr>
        <w:jc w:val="both"/>
        <w:rPr>
          <w:rFonts w:ascii="Arial" w:hAnsi="Arial" w:cs="Arial"/>
          <w:b/>
          <w:bCs/>
        </w:rPr>
      </w:pPr>
      <w:r w:rsidRPr="00172FAD">
        <w:rPr>
          <w:rFonts w:ascii="Arial" w:hAnsi="Arial" w:cs="Arial"/>
          <w:b/>
          <w:bCs/>
        </w:rPr>
        <w:t>Objectives, Principles and Practices</w:t>
      </w:r>
    </w:p>
    <w:p w14:paraId="01F8DDAD" w14:textId="77777777" w:rsidR="00FC4232" w:rsidRPr="00172FAD" w:rsidRDefault="00FC4232" w:rsidP="00FC4232">
      <w:pPr>
        <w:jc w:val="both"/>
        <w:rPr>
          <w:rFonts w:ascii="Arial" w:hAnsi="Arial" w:cs="Arial"/>
        </w:rPr>
      </w:pPr>
      <w:r w:rsidRPr="00172FAD">
        <w:rPr>
          <w:rFonts w:ascii="Arial" w:hAnsi="Arial" w:cs="Arial"/>
        </w:rPr>
        <w:t> </w:t>
      </w:r>
    </w:p>
    <w:p w14:paraId="435CD924" w14:textId="77777777" w:rsidR="00FC4232" w:rsidRPr="00172FAD" w:rsidRDefault="00FC4232" w:rsidP="00FC4232">
      <w:pPr>
        <w:jc w:val="both"/>
        <w:rPr>
          <w:rFonts w:ascii="Arial" w:hAnsi="Arial" w:cs="Arial"/>
        </w:rPr>
      </w:pPr>
      <w:r w:rsidRPr="00172FAD">
        <w:rPr>
          <w:rFonts w:ascii="Arial" w:hAnsi="Arial" w:cs="Arial"/>
        </w:rPr>
        <w:t>The objectives are to oversee and decide on the use of social media for all matters pertaining to the clubs’ activities and abide by the seven principles published under GDPR as follows</w:t>
      </w:r>
    </w:p>
    <w:p w14:paraId="5C0302C2" w14:textId="77777777" w:rsidR="00FC4232" w:rsidRPr="00172FAD" w:rsidRDefault="00FC4232" w:rsidP="00FC4232">
      <w:pPr>
        <w:jc w:val="both"/>
        <w:rPr>
          <w:rFonts w:ascii="Arial" w:hAnsi="Arial" w:cs="Arial"/>
        </w:rPr>
      </w:pPr>
    </w:p>
    <w:p w14:paraId="7A8DC4A9" w14:textId="77777777" w:rsidR="00FC4232" w:rsidRPr="00172FAD" w:rsidRDefault="00FC4232" w:rsidP="00FC4232">
      <w:pPr>
        <w:jc w:val="both"/>
        <w:rPr>
          <w:rFonts w:ascii="Arial" w:hAnsi="Arial" w:cs="Arial"/>
        </w:rPr>
      </w:pPr>
      <w:r w:rsidRPr="00172FAD">
        <w:rPr>
          <w:rFonts w:ascii="Arial" w:hAnsi="Arial" w:cs="Arial"/>
        </w:rPr>
        <w:t>1.Lawfulness, Fairness and Transparency</w:t>
      </w:r>
    </w:p>
    <w:p w14:paraId="2BBE6EB9" w14:textId="77777777" w:rsidR="00FC4232" w:rsidRPr="00172FAD" w:rsidRDefault="00FC4232" w:rsidP="00FC4232">
      <w:pPr>
        <w:jc w:val="both"/>
        <w:rPr>
          <w:rFonts w:ascii="Arial" w:hAnsi="Arial" w:cs="Arial"/>
        </w:rPr>
      </w:pPr>
    </w:p>
    <w:p w14:paraId="43AA7544" w14:textId="77777777" w:rsidR="00FC4232" w:rsidRPr="00172FAD" w:rsidRDefault="00FC4232" w:rsidP="00FC4232">
      <w:pPr>
        <w:jc w:val="both"/>
        <w:rPr>
          <w:rFonts w:ascii="Arial" w:hAnsi="Arial" w:cs="Arial"/>
        </w:rPr>
      </w:pPr>
      <w:r w:rsidRPr="00172FAD">
        <w:rPr>
          <w:rFonts w:ascii="Arial" w:hAnsi="Arial" w:cs="Arial"/>
        </w:rPr>
        <w:t>2 Purpose limitation - Data collected for specific, explicit and legitimate purposes and not processed in an incompatible way. i.e.to furnish Bowls Wiltshire and Bowls England with information to enable bowls matches to be arranged.</w:t>
      </w:r>
    </w:p>
    <w:p w14:paraId="7D61852B" w14:textId="77777777" w:rsidR="00FC4232" w:rsidRPr="00172FAD" w:rsidRDefault="00FC4232" w:rsidP="00FC4232">
      <w:pPr>
        <w:jc w:val="both"/>
        <w:rPr>
          <w:rFonts w:ascii="Arial" w:hAnsi="Arial" w:cs="Arial"/>
        </w:rPr>
      </w:pPr>
    </w:p>
    <w:p w14:paraId="213ED02A" w14:textId="77777777" w:rsidR="00FC4232" w:rsidRPr="00172FAD" w:rsidRDefault="00FC4232" w:rsidP="00FC4232">
      <w:pPr>
        <w:jc w:val="both"/>
        <w:rPr>
          <w:rFonts w:ascii="Arial" w:hAnsi="Arial" w:cs="Arial"/>
        </w:rPr>
      </w:pPr>
      <w:r w:rsidRPr="00172FAD">
        <w:rPr>
          <w:rFonts w:ascii="Arial" w:hAnsi="Arial" w:cs="Arial"/>
        </w:rPr>
        <w:t>3 Data Minimisation – Adequate and relevant and limited to what only is necessary, and this may include – name, address, telephone number, e mail address and date of birth.</w:t>
      </w:r>
    </w:p>
    <w:p w14:paraId="01C49362" w14:textId="77777777" w:rsidR="00FC4232" w:rsidRPr="00172FAD" w:rsidRDefault="00FC4232" w:rsidP="00FC4232">
      <w:pPr>
        <w:jc w:val="both"/>
        <w:rPr>
          <w:rFonts w:ascii="Arial" w:hAnsi="Arial" w:cs="Arial"/>
        </w:rPr>
      </w:pPr>
    </w:p>
    <w:p w14:paraId="6D56CBF3" w14:textId="77777777" w:rsidR="00FC4232" w:rsidRPr="00172FAD" w:rsidRDefault="00FC4232" w:rsidP="00FC4232">
      <w:pPr>
        <w:jc w:val="both"/>
        <w:rPr>
          <w:rFonts w:ascii="Arial" w:hAnsi="Arial" w:cs="Arial"/>
        </w:rPr>
      </w:pPr>
      <w:r w:rsidRPr="00172FAD">
        <w:rPr>
          <w:rFonts w:ascii="Arial" w:hAnsi="Arial" w:cs="Arial"/>
        </w:rPr>
        <w:t>4 Accuracy of data.</w:t>
      </w:r>
    </w:p>
    <w:p w14:paraId="35DB0FB5" w14:textId="77777777" w:rsidR="00FC4232" w:rsidRPr="00172FAD" w:rsidRDefault="00FC4232" w:rsidP="00FC4232">
      <w:pPr>
        <w:jc w:val="both"/>
        <w:rPr>
          <w:rFonts w:ascii="Arial" w:hAnsi="Arial" w:cs="Arial"/>
        </w:rPr>
      </w:pPr>
    </w:p>
    <w:p w14:paraId="2FF668D9" w14:textId="77777777" w:rsidR="00FC4232" w:rsidRPr="00172FAD" w:rsidRDefault="00FC4232" w:rsidP="00FC4232">
      <w:pPr>
        <w:jc w:val="both"/>
        <w:rPr>
          <w:rFonts w:ascii="Arial" w:hAnsi="Arial" w:cs="Arial"/>
        </w:rPr>
      </w:pPr>
      <w:r w:rsidRPr="00172FAD">
        <w:rPr>
          <w:rFonts w:ascii="Arial" w:hAnsi="Arial" w:cs="Arial"/>
        </w:rPr>
        <w:t>5 Storage Limitation – kept in a form i.e., paper or digitally which allows identification for no longer than is necessary. When a member leaves the club, their records are removed or destroyed.</w:t>
      </w:r>
    </w:p>
    <w:p w14:paraId="1B211B5C" w14:textId="77777777" w:rsidR="00FC4232" w:rsidRPr="00172FAD" w:rsidRDefault="00FC4232" w:rsidP="00FC4232">
      <w:pPr>
        <w:jc w:val="both"/>
        <w:rPr>
          <w:rFonts w:ascii="Arial" w:hAnsi="Arial" w:cs="Arial"/>
        </w:rPr>
      </w:pPr>
    </w:p>
    <w:p w14:paraId="602359AF" w14:textId="77777777" w:rsidR="00FC4232" w:rsidRPr="00172FAD" w:rsidRDefault="00FC4232" w:rsidP="00FC4232">
      <w:pPr>
        <w:jc w:val="both"/>
        <w:rPr>
          <w:rFonts w:ascii="Arial" w:hAnsi="Arial" w:cs="Arial"/>
        </w:rPr>
      </w:pPr>
      <w:r w:rsidRPr="00172FAD">
        <w:rPr>
          <w:rFonts w:ascii="Arial" w:hAnsi="Arial" w:cs="Arial"/>
        </w:rPr>
        <w:t>6 Integrity and Confidentiality which specifies protection against unauthorised or unlawful processing.</w:t>
      </w:r>
    </w:p>
    <w:p w14:paraId="4734706E" w14:textId="77777777" w:rsidR="00FC4232" w:rsidRPr="00172FAD" w:rsidRDefault="00FC4232" w:rsidP="00FC4232">
      <w:pPr>
        <w:jc w:val="both"/>
        <w:rPr>
          <w:rFonts w:ascii="Arial" w:hAnsi="Arial" w:cs="Arial"/>
        </w:rPr>
      </w:pPr>
    </w:p>
    <w:p w14:paraId="41CA0E58" w14:textId="77777777" w:rsidR="00FC4232" w:rsidRPr="00172FAD" w:rsidRDefault="00FC4232" w:rsidP="00FC4232">
      <w:pPr>
        <w:jc w:val="both"/>
        <w:rPr>
          <w:rFonts w:ascii="Arial" w:hAnsi="Arial" w:cs="Arial"/>
        </w:rPr>
      </w:pPr>
      <w:r w:rsidRPr="00172FAD">
        <w:rPr>
          <w:rFonts w:ascii="Arial" w:hAnsi="Arial" w:cs="Arial"/>
        </w:rPr>
        <w:t>7 Accountability – Means a” Controller” is responsible for compliance with the above.</w:t>
      </w:r>
    </w:p>
    <w:p w14:paraId="7F950C66" w14:textId="77777777" w:rsidR="00FC4232" w:rsidRPr="00172FAD" w:rsidRDefault="00FC4232" w:rsidP="00FC4232">
      <w:pPr>
        <w:jc w:val="both"/>
        <w:rPr>
          <w:rFonts w:ascii="Arial" w:hAnsi="Arial" w:cs="Arial"/>
        </w:rPr>
      </w:pPr>
    </w:p>
    <w:p w14:paraId="009C0E3E" w14:textId="77777777" w:rsidR="00FC4232" w:rsidRPr="00172FAD" w:rsidRDefault="00FC4232" w:rsidP="00FC4232">
      <w:pPr>
        <w:jc w:val="both"/>
        <w:rPr>
          <w:rFonts w:ascii="Arial" w:hAnsi="Arial" w:cs="Arial"/>
          <w:b/>
          <w:bCs/>
        </w:rPr>
      </w:pPr>
    </w:p>
    <w:p w14:paraId="14099B5F" w14:textId="33D4AA75" w:rsidR="00FC4232" w:rsidRPr="00172FAD" w:rsidRDefault="00FC4232" w:rsidP="00FC4232">
      <w:pPr>
        <w:jc w:val="both"/>
        <w:rPr>
          <w:rFonts w:ascii="Arial" w:hAnsi="Arial" w:cs="Arial"/>
          <w:b/>
          <w:bCs/>
        </w:rPr>
      </w:pPr>
      <w:r w:rsidRPr="00172FAD">
        <w:rPr>
          <w:rFonts w:ascii="Arial" w:hAnsi="Arial" w:cs="Arial"/>
          <w:b/>
          <w:bCs/>
        </w:rPr>
        <w:t xml:space="preserve">Further details </w:t>
      </w:r>
    </w:p>
    <w:p w14:paraId="4F9A37CB" w14:textId="77777777" w:rsidR="00FC4232" w:rsidRPr="00172FAD" w:rsidRDefault="00FC4232" w:rsidP="00FC4232">
      <w:pPr>
        <w:jc w:val="both"/>
        <w:rPr>
          <w:rFonts w:ascii="Arial" w:hAnsi="Arial" w:cs="Arial"/>
        </w:rPr>
      </w:pPr>
      <w:r w:rsidRPr="00172FAD">
        <w:rPr>
          <w:rFonts w:ascii="Arial" w:hAnsi="Arial" w:cs="Arial"/>
        </w:rPr>
        <w:t> </w:t>
      </w:r>
    </w:p>
    <w:p w14:paraId="6A5B4DFF" w14:textId="77777777" w:rsidR="00FC4232" w:rsidRPr="00172FAD" w:rsidRDefault="00FC4232" w:rsidP="00FC4232">
      <w:pPr>
        <w:jc w:val="both"/>
        <w:rPr>
          <w:rFonts w:ascii="Arial" w:hAnsi="Arial" w:cs="Arial"/>
        </w:rPr>
      </w:pPr>
      <w:r w:rsidRPr="00172FAD">
        <w:rPr>
          <w:rFonts w:ascii="Arial" w:hAnsi="Arial" w:cs="Arial"/>
        </w:rPr>
        <w:t>1.Data will not be transferred outside the club without appropriate steps being taken to ensure the need for that data (as above)</w:t>
      </w:r>
    </w:p>
    <w:p w14:paraId="4BCC1504" w14:textId="77777777" w:rsidR="00FC4232" w:rsidRPr="00172FAD" w:rsidRDefault="00FC4232" w:rsidP="00FC4232">
      <w:pPr>
        <w:jc w:val="both"/>
        <w:rPr>
          <w:rFonts w:ascii="Arial" w:hAnsi="Arial" w:cs="Arial"/>
        </w:rPr>
      </w:pPr>
    </w:p>
    <w:p w14:paraId="6F4F0B13" w14:textId="77777777" w:rsidR="00FC4232" w:rsidRPr="00172FAD" w:rsidRDefault="00FC4232" w:rsidP="00FC4232">
      <w:pPr>
        <w:jc w:val="both"/>
        <w:rPr>
          <w:rFonts w:ascii="Arial" w:hAnsi="Arial" w:cs="Arial"/>
        </w:rPr>
      </w:pPr>
      <w:r w:rsidRPr="00172FAD">
        <w:rPr>
          <w:rFonts w:ascii="Arial" w:hAnsi="Arial" w:cs="Arial"/>
        </w:rPr>
        <w:t>2.Data held will be with the permission of the subject and will be reviewed annually at membership renewal time and steps taken to securely destroy unwanted data.</w:t>
      </w:r>
    </w:p>
    <w:p w14:paraId="4668C2D3" w14:textId="77777777" w:rsidR="00FC4232" w:rsidRPr="00172FAD" w:rsidRDefault="00FC4232" w:rsidP="00FC4232">
      <w:pPr>
        <w:jc w:val="both"/>
        <w:rPr>
          <w:rFonts w:ascii="Arial" w:hAnsi="Arial" w:cs="Arial"/>
        </w:rPr>
      </w:pPr>
    </w:p>
    <w:p w14:paraId="3C06FA49" w14:textId="77777777" w:rsidR="00FC4232" w:rsidRPr="00172FAD" w:rsidRDefault="00FC4232" w:rsidP="00FC4232">
      <w:pPr>
        <w:jc w:val="both"/>
        <w:rPr>
          <w:rFonts w:ascii="Arial" w:hAnsi="Arial" w:cs="Arial"/>
        </w:rPr>
      </w:pPr>
      <w:r w:rsidRPr="00172FAD">
        <w:rPr>
          <w:rFonts w:ascii="Arial" w:hAnsi="Arial" w:cs="Arial"/>
        </w:rPr>
        <w:t>3.All data will be held securely.</w:t>
      </w:r>
    </w:p>
    <w:p w14:paraId="72BC8FFE" w14:textId="77777777" w:rsidR="00FC4232" w:rsidRPr="00172FAD" w:rsidRDefault="00FC4232" w:rsidP="00FC4232">
      <w:pPr>
        <w:jc w:val="both"/>
        <w:rPr>
          <w:rFonts w:ascii="Arial" w:hAnsi="Arial" w:cs="Arial"/>
        </w:rPr>
      </w:pPr>
      <w:r w:rsidRPr="00172FAD">
        <w:rPr>
          <w:rFonts w:ascii="Arial" w:hAnsi="Arial" w:cs="Arial"/>
        </w:rPr>
        <w:t> </w:t>
      </w:r>
    </w:p>
    <w:p w14:paraId="46ECFC6F" w14:textId="77777777" w:rsidR="00FC4232" w:rsidRPr="00172FAD" w:rsidRDefault="00FC4232" w:rsidP="00FC4232">
      <w:pPr>
        <w:jc w:val="both"/>
        <w:rPr>
          <w:rFonts w:ascii="Arial" w:hAnsi="Arial" w:cs="Arial"/>
        </w:rPr>
      </w:pPr>
      <w:r w:rsidRPr="00172FAD">
        <w:rPr>
          <w:rFonts w:ascii="Arial" w:hAnsi="Arial" w:cs="Arial"/>
        </w:rPr>
        <w:t>4.No personal data shall be displayed on the club website except for the main points of contact as required and agreed with the person concerned.</w:t>
      </w:r>
    </w:p>
    <w:p w14:paraId="0C9CFD3A" w14:textId="77777777" w:rsidR="00FC4232" w:rsidRPr="00172FAD" w:rsidRDefault="00FC4232" w:rsidP="00FC4232">
      <w:pPr>
        <w:jc w:val="both"/>
        <w:rPr>
          <w:rFonts w:ascii="Arial" w:hAnsi="Arial" w:cs="Arial"/>
        </w:rPr>
      </w:pPr>
    </w:p>
    <w:p w14:paraId="7DAB57CF" w14:textId="77777777" w:rsidR="00FC4232" w:rsidRPr="00172FAD" w:rsidRDefault="00FC4232" w:rsidP="00FC4232">
      <w:pPr>
        <w:jc w:val="both"/>
        <w:rPr>
          <w:rFonts w:ascii="Arial" w:hAnsi="Arial" w:cs="Arial"/>
        </w:rPr>
      </w:pPr>
      <w:r w:rsidRPr="00172FAD">
        <w:rPr>
          <w:rFonts w:ascii="Arial" w:hAnsi="Arial" w:cs="Arial"/>
        </w:rPr>
        <w:t>5.Any major policy changes will be notified to membership.</w:t>
      </w:r>
    </w:p>
    <w:p w14:paraId="315493D1" w14:textId="77777777" w:rsidR="00FC4232" w:rsidRPr="00172FAD" w:rsidRDefault="00FC4232" w:rsidP="00FC4232">
      <w:pPr>
        <w:jc w:val="both"/>
        <w:rPr>
          <w:rFonts w:ascii="Arial" w:hAnsi="Arial" w:cs="Arial"/>
        </w:rPr>
      </w:pPr>
    </w:p>
    <w:p w14:paraId="14B776E5" w14:textId="77777777" w:rsidR="00FC4232" w:rsidRPr="00172FAD" w:rsidRDefault="00FC4232" w:rsidP="00FC4232">
      <w:pPr>
        <w:jc w:val="both"/>
        <w:rPr>
          <w:rFonts w:ascii="Arial" w:hAnsi="Arial" w:cs="Arial"/>
          <w:b/>
          <w:bCs/>
        </w:rPr>
      </w:pPr>
      <w:r w:rsidRPr="00172FAD">
        <w:rPr>
          <w:rFonts w:ascii="Arial" w:hAnsi="Arial" w:cs="Arial"/>
          <w:b/>
          <w:bCs/>
        </w:rPr>
        <w:t>Summary</w:t>
      </w:r>
    </w:p>
    <w:p w14:paraId="5D58EAFC" w14:textId="77777777" w:rsidR="00FC4232" w:rsidRPr="00172FAD" w:rsidRDefault="00FC4232" w:rsidP="00FC4232">
      <w:pPr>
        <w:jc w:val="both"/>
        <w:rPr>
          <w:rFonts w:ascii="Arial" w:hAnsi="Arial" w:cs="Arial"/>
        </w:rPr>
      </w:pPr>
      <w:r w:rsidRPr="00172FAD">
        <w:rPr>
          <w:rFonts w:ascii="Arial" w:hAnsi="Arial" w:cs="Arial"/>
        </w:rPr>
        <w:t>The Club will make every effort to protect data and its members’ interests.</w:t>
      </w:r>
    </w:p>
    <w:p w14:paraId="257B1973" w14:textId="77777777" w:rsidR="00621547" w:rsidRPr="00B779B1" w:rsidRDefault="00621547" w:rsidP="00BC1699">
      <w:pPr>
        <w:jc w:val="center"/>
        <w:rPr>
          <w:rFonts w:asciiTheme="minorHAnsi" w:hAnsiTheme="minorHAnsi" w:cstheme="minorHAnsi"/>
        </w:rPr>
      </w:pPr>
    </w:p>
    <w:sectPr w:rsidR="00621547" w:rsidRPr="00B779B1" w:rsidSect="008121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AD6A" w14:textId="77777777" w:rsidR="00562CA0" w:rsidRDefault="00562CA0" w:rsidP="000D0F6B">
      <w:r>
        <w:separator/>
      </w:r>
    </w:p>
  </w:endnote>
  <w:endnote w:type="continuationSeparator" w:id="0">
    <w:p w14:paraId="2F52207C" w14:textId="77777777" w:rsidR="00562CA0" w:rsidRDefault="00562CA0"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0F2" w14:textId="77777777" w:rsidR="00A324D0" w:rsidRDefault="00A3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DA25" w14:textId="77777777" w:rsidR="00A324D0" w:rsidRDefault="00A32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0ADF" w14:textId="77777777" w:rsidR="00A324D0" w:rsidRDefault="00A3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7356" w14:textId="77777777" w:rsidR="00562CA0" w:rsidRDefault="00562CA0" w:rsidP="000D0F6B">
      <w:r>
        <w:separator/>
      </w:r>
    </w:p>
  </w:footnote>
  <w:footnote w:type="continuationSeparator" w:id="0">
    <w:p w14:paraId="03C130AE" w14:textId="77777777" w:rsidR="00562CA0" w:rsidRDefault="00562CA0"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058E" w14:textId="77777777" w:rsidR="00A324D0" w:rsidRDefault="00A3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6DE" w14:textId="16D26C82" w:rsidR="000D0F6B" w:rsidRPr="002204A4" w:rsidRDefault="002204A4" w:rsidP="002204A4">
    <w:pPr>
      <w:pStyle w:val="Header"/>
      <w:rPr>
        <w:b/>
        <w:bCs/>
      </w:rPr>
    </w:pPr>
    <w:r w:rsidRPr="002204A4">
      <w:rPr>
        <w:b/>
        <w:bCs/>
      </w:rPr>
      <w:t>Byelaw</w:t>
    </w:r>
    <w:r w:rsidR="002A15F1">
      <w:rPr>
        <w:b/>
        <w:bCs/>
      </w:rPr>
      <w:t xml:space="preserve"> 1</w:t>
    </w:r>
    <w:r w:rsidR="00A324D0">
      <w:rPr>
        <w:b/>
        <w:bCs/>
      </w:rPr>
      <w:t>1</w:t>
    </w:r>
    <w:r w:rsidRPr="002204A4">
      <w:rPr>
        <w:b/>
        <w:bCs/>
      </w:rPr>
      <w:t>_</w:t>
    </w:r>
    <w:r w:rsidR="002A15F1">
      <w:rPr>
        <w:b/>
        <w:bCs/>
      </w:rPr>
      <w:t xml:space="preserve"> Data Protection </w:t>
    </w:r>
    <w:r w:rsidRPr="002204A4">
      <w:rPr>
        <w:b/>
        <w:bCs/>
      </w:rPr>
      <w:t xml:space="preserve"> Nov2021                                                 Revision Date Nov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432D" w14:textId="77777777" w:rsidR="00A324D0" w:rsidRDefault="00A3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9B"/>
    <w:rsid w:val="000C2114"/>
    <w:rsid w:val="000D0F6B"/>
    <w:rsid w:val="000D781D"/>
    <w:rsid w:val="00100DB6"/>
    <w:rsid w:val="00110F70"/>
    <w:rsid w:val="0012591F"/>
    <w:rsid w:val="00126F2A"/>
    <w:rsid w:val="001362BE"/>
    <w:rsid w:val="00143304"/>
    <w:rsid w:val="00172FAD"/>
    <w:rsid w:val="002204A4"/>
    <w:rsid w:val="002A15F1"/>
    <w:rsid w:val="003677B9"/>
    <w:rsid w:val="004B5B63"/>
    <w:rsid w:val="004D3830"/>
    <w:rsid w:val="005404AC"/>
    <w:rsid w:val="00562CA0"/>
    <w:rsid w:val="00581814"/>
    <w:rsid w:val="00596E9B"/>
    <w:rsid w:val="005D47F5"/>
    <w:rsid w:val="00621547"/>
    <w:rsid w:val="0062278D"/>
    <w:rsid w:val="006627B4"/>
    <w:rsid w:val="007220AE"/>
    <w:rsid w:val="0074742B"/>
    <w:rsid w:val="00764B8B"/>
    <w:rsid w:val="0077731B"/>
    <w:rsid w:val="0080472A"/>
    <w:rsid w:val="0081216C"/>
    <w:rsid w:val="009008F1"/>
    <w:rsid w:val="009869BE"/>
    <w:rsid w:val="0099416E"/>
    <w:rsid w:val="00A324D0"/>
    <w:rsid w:val="00AC503C"/>
    <w:rsid w:val="00AD69F2"/>
    <w:rsid w:val="00B754AF"/>
    <w:rsid w:val="00B779B1"/>
    <w:rsid w:val="00BC1699"/>
    <w:rsid w:val="00DD292A"/>
    <w:rsid w:val="00DE11F9"/>
    <w:rsid w:val="00E12809"/>
    <w:rsid w:val="00E216E0"/>
    <w:rsid w:val="00E21A6D"/>
    <w:rsid w:val="00FC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91F2"/>
  <w15:docId w15:val="{B5A73112-9575-4B4D-AD19-DB3ADC19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BL.dotx</Template>
  <TotalTime>7</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2016-06-05T16:37:00Z</cp:lastPrinted>
  <dcterms:created xsi:type="dcterms:W3CDTF">2021-11-08T10:08:00Z</dcterms:created>
  <dcterms:modified xsi:type="dcterms:W3CDTF">2021-11-14T22:25:00Z</dcterms:modified>
</cp:coreProperties>
</file>